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5C" w:rsidRPr="00AD7CDF" w:rsidRDefault="009E2A5C" w:rsidP="009E2A5C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AD7CDF"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9E2A5C" w:rsidRPr="00AD7CDF" w:rsidRDefault="009E2A5C" w:rsidP="009E2A5C">
      <w:pPr>
        <w:pStyle w:val="Default"/>
        <w:rPr>
          <w:b/>
          <w:bCs/>
          <w:color w:val="auto"/>
          <w:sz w:val="28"/>
          <w:szCs w:val="28"/>
        </w:rPr>
      </w:pPr>
    </w:p>
    <w:p w:rsidR="009E2A5C" w:rsidRPr="00AD7CDF" w:rsidRDefault="009E2A5C" w:rsidP="009E2A5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П Р О Т О К О Л</w:t>
      </w:r>
    </w:p>
    <w:p w:rsidR="009E2A5C" w:rsidRPr="009E2A5C" w:rsidRDefault="009E2A5C" w:rsidP="009E2A5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№ 1</w:t>
      </w:r>
      <w:r>
        <w:rPr>
          <w:b/>
          <w:bCs/>
          <w:color w:val="auto"/>
          <w:sz w:val="28"/>
          <w:szCs w:val="28"/>
        </w:rPr>
        <w:t>7</w:t>
      </w:r>
    </w:p>
    <w:p w:rsidR="009E2A5C" w:rsidRPr="00AD7CDF" w:rsidRDefault="009E2A5C" w:rsidP="009E2A5C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  <w:lang w:val="en-US"/>
        </w:rPr>
        <w:t>2</w:t>
      </w:r>
      <w:r>
        <w:rPr>
          <w:b/>
          <w:bCs/>
          <w:color w:val="auto"/>
          <w:sz w:val="28"/>
          <w:szCs w:val="28"/>
        </w:rPr>
        <w:t>5</w:t>
      </w:r>
      <w:r w:rsidRPr="00AD7CDF">
        <w:rPr>
          <w:b/>
          <w:bCs/>
          <w:color w:val="auto"/>
          <w:sz w:val="28"/>
          <w:szCs w:val="28"/>
        </w:rPr>
        <w:t>.</w:t>
      </w:r>
      <w:r w:rsidRPr="00AD7CDF">
        <w:rPr>
          <w:b/>
          <w:bCs/>
          <w:color w:val="auto"/>
          <w:sz w:val="28"/>
          <w:szCs w:val="28"/>
          <w:lang w:val="en-US"/>
        </w:rPr>
        <w:t>10</w:t>
      </w:r>
      <w:r w:rsidRPr="00AD7CDF">
        <w:rPr>
          <w:b/>
          <w:bCs/>
          <w:color w:val="auto"/>
          <w:sz w:val="28"/>
          <w:szCs w:val="28"/>
        </w:rPr>
        <w:t>.2019 г.</w:t>
      </w:r>
      <w:proofErr w:type="gramEnd"/>
    </w:p>
    <w:p w:rsidR="009E2A5C" w:rsidRPr="00AD7CDF" w:rsidRDefault="009E2A5C" w:rsidP="009E2A5C">
      <w:pPr>
        <w:pStyle w:val="Default"/>
        <w:jc w:val="both"/>
        <w:rPr>
          <w:color w:val="auto"/>
          <w:sz w:val="28"/>
          <w:szCs w:val="28"/>
        </w:rPr>
      </w:pPr>
    </w:p>
    <w:p w:rsidR="009E2A5C" w:rsidRPr="00AD7CDF" w:rsidRDefault="009E2A5C" w:rsidP="009E2A5C">
      <w:pPr>
        <w:pStyle w:val="Default"/>
        <w:ind w:firstLine="708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Днес,</w:t>
      </w:r>
      <w:r w:rsidRPr="00AD7CDF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  <w:lang w:val="en-US"/>
        </w:rPr>
        <w:t>2</w:t>
      </w:r>
      <w:r>
        <w:rPr>
          <w:color w:val="auto"/>
          <w:sz w:val="28"/>
          <w:szCs w:val="28"/>
        </w:rPr>
        <w:t>5</w:t>
      </w:r>
      <w:r w:rsidRPr="00AD7CDF">
        <w:rPr>
          <w:color w:val="auto"/>
          <w:sz w:val="28"/>
          <w:szCs w:val="28"/>
          <w:lang w:val="en-US"/>
        </w:rPr>
        <w:t xml:space="preserve"> </w:t>
      </w:r>
      <w:r w:rsidRPr="00AD7CDF">
        <w:rPr>
          <w:color w:val="auto"/>
          <w:sz w:val="28"/>
          <w:szCs w:val="28"/>
        </w:rPr>
        <w:t xml:space="preserve">октомври 2019г. от </w:t>
      </w:r>
      <w:r w:rsidR="00660B6F">
        <w:rPr>
          <w:color w:val="auto"/>
          <w:sz w:val="28"/>
          <w:szCs w:val="28"/>
        </w:rPr>
        <w:t>09</w:t>
      </w:r>
      <w:r w:rsidRPr="00AD7CDF">
        <w:rPr>
          <w:color w:val="auto"/>
          <w:sz w:val="28"/>
          <w:szCs w:val="28"/>
        </w:rPr>
        <w:t xml:space="preserve">:00 часа се проведе заседание на Общинска избирателна комисия – Хитрино, назначена с Решение № 729-МИ от 26.08.2019 г. на ЦИК.  </w:t>
      </w:r>
    </w:p>
    <w:p w:rsidR="009E2A5C" w:rsidRPr="00AD7CDF" w:rsidRDefault="009E2A5C" w:rsidP="009E2A5C">
      <w:pPr>
        <w:pStyle w:val="Default"/>
        <w:ind w:firstLine="708"/>
        <w:rPr>
          <w:color w:val="auto"/>
          <w:sz w:val="28"/>
          <w:szCs w:val="28"/>
        </w:rPr>
      </w:pPr>
    </w:p>
    <w:p w:rsidR="009E2A5C" w:rsidRPr="00AD7CDF" w:rsidRDefault="009E2A5C" w:rsidP="009E2A5C">
      <w:pPr>
        <w:pStyle w:val="Default"/>
        <w:ind w:firstLine="708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На заседанието присъстваха:  </w:t>
      </w:r>
    </w:p>
    <w:p w:rsidR="009E2A5C" w:rsidRPr="00AD7CDF" w:rsidRDefault="009E2A5C" w:rsidP="009E2A5C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Ганчо Василев Иванов</w:t>
            </w:r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Румен Василев Йорданов</w:t>
            </w:r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Десислав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Венелинов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Десподов</w:t>
            </w:r>
            <w:proofErr w:type="spellEnd"/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Гюрсел Иляз Халил</w:t>
            </w:r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Гюлшен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Неджмидин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Салим</w:t>
            </w:r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Айсел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Февзиева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Мусамединова</w:t>
            </w:r>
            <w:proofErr w:type="spellEnd"/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Емилия Кирилова Янкова</w:t>
            </w:r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Светлана Костова Георгиева</w:t>
            </w:r>
          </w:p>
        </w:tc>
      </w:tr>
      <w:tr w:rsidR="008907A6" w:rsidRPr="00E837F2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07A6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Спас Павлов Спасов</w:t>
            </w:r>
          </w:p>
          <w:p w:rsidR="00F85155" w:rsidRPr="00E837F2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Румяна Цветанова Станчева</w:t>
            </w:r>
          </w:p>
          <w:p w:rsidR="008907A6" w:rsidRPr="00E837F2" w:rsidRDefault="008907A6" w:rsidP="00A702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Добромир Тодоров Добрев</w:t>
            </w:r>
          </w:p>
        </w:tc>
      </w:tr>
    </w:tbl>
    <w:p w:rsidR="009E2A5C" w:rsidRPr="00AD7CDF" w:rsidRDefault="009E2A5C" w:rsidP="009E2A5C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9E2A5C" w:rsidRPr="00AD7CDF" w:rsidRDefault="009E2A5C" w:rsidP="009E2A5C">
      <w:pPr>
        <w:pStyle w:val="Default"/>
        <w:ind w:firstLine="708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9E2A5C" w:rsidRPr="00AD7CDF" w:rsidRDefault="009E2A5C" w:rsidP="009E2A5C">
      <w:pPr>
        <w:pStyle w:val="Default"/>
        <w:ind w:firstLine="708"/>
        <w:rPr>
          <w:color w:val="auto"/>
          <w:sz w:val="28"/>
          <w:szCs w:val="28"/>
        </w:rPr>
      </w:pPr>
    </w:p>
    <w:p w:rsidR="009E2A5C" w:rsidRPr="00AD7CDF" w:rsidRDefault="009E2A5C" w:rsidP="009E2A5C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AD7CDF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9E2A5C" w:rsidRPr="00AD7CDF" w:rsidRDefault="009E2A5C" w:rsidP="009E2A5C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9E2A5C" w:rsidRPr="00AD7CDF" w:rsidRDefault="009E2A5C" w:rsidP="009E2A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CDF">
        <w:rPr>
          <w:rFonts w:ascii="Times New Roman" w:hAnsi="Times New Roman" w:cs="Times New Roman"/>
          <w:sz w:val="28"/>
          <w:szCs w:val="28"/>
        </w:rPr>
        <w:t xml:space="preserve">       1. </w:t>
      </w:r>
      <w:r>
        <w:rPr>
          <w:sz w:val="28"/>
          <w:szCs w:val="28"/>
        </w:rPr>
        <w:t>Н</w:t>
      </w:r>
      <w:r w:rsidRPr="00DC7C84">
        <w:rPr>
          <w:sz w:val="28"/>
          <w:szCs w:val="28"/>
        </w:rPr>
        <w:t>арушение на правилата за водене на предизборна агитация</w:t>
      </w:r>
    </w:p>
    <w:p w:rsidR="009E2A5C" w:rsidRDefault="009E2A5C" w:rsidP="009E2A5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D7CDF">
        <w:rPr>
          <w:sz w:val="28"/>
          <w:szCs w:val="28"/>
          <w:shd w:val="clear" w:color="auto" w:fill="FFFFFF"/>
        </w:rPr>
        <w:t>2.</w:t>
      </w:r>
      <w:r w:rsidRPr="00AD7CDF">
        <w:rPr>
          <w:sz w:val="28"/>
          <w:szCs w:val="28"/>
        </w:rPr>
        <w:t xml:space="preserve"> </w:t>
      </w:r>
      <w:r w:rsidRPr="00CC4A4A">
        <w:rPr>
          <w:rFonts w:ascii="Times New Roman" w:hAnsi="Times New Roman" w:cs="Times New Roman"/>
          <w:sz w:val="28"/>
          <w:szCs w:val="28"/>
        </w:rPr>
        <w:t xml:space="preserve">Нарушение на разпоредбата на чл. </w:t>
      </w:r>
      <w:r>
        <w:rPr>
          <w:rFonts w:ascii="Times New Roman" w:hAnsi="Times New Roman" w:cs="Times New Roman"/>
          <w:sz w:val="28"/>
          <w:szCs w:val="28"/>
        </w:rPr>
        <w:t xml:space="preserve">96, във връзка с чл. </w:t>
      </w:r>
      <w:r w:rsidRPr="00CC4A4A">
        <w:rPr>
          <w:rFonts w:ascii="Times New Roman" w:hAnsi="Times New Roman" w:cs="Times New Roman"/>
          <w:sz w:val="28"/>
          <w:szCs w:val="28"/>
        </w:rPr>
        <w:t>66 от ИК.</w:t>
      </w:r>
    </w:p>
    <w:p w:rsidR="009E2A5C" w:rsidRPr="00376BBD" w:rsidRDefault="009E2A5C" w:rsidP="009E2A5C">
      <w:pPr>
        <w:pStyle w:val="a3"/>
        <w:shd w:val="clear" w:color="auto" w:fill="FFFFFF"/>
        <w:spacing w:before="0" w:beforeAutospacing="0" w:after="187" w:afterAutospacing="0"/>
        <w:ind w:firstLine="426"/>
        <w:rPr>
          <w:sz w:val="28"/>
          <w:szCs w:val="28"/>
        </w:rPr>
      </w:pPr>
      <w:r w:rsidRPr="00AD7CDF">
        <w:rPr>
          <w:sz w:val="28"/>
          <w:szCs w:val="28"/>
        </w:rPr>
        <w:t xml:space="preserve">3. </w:t>
      </w:r>
      <w:r w:rsidRPr="00376BBD">
        <w:rPr>
          <w:sz w:val="28"/>
          <w:szCs w:val="28"/>
        </w:rPr>
        <w:t>Заместване</w:t>
      </w:r>
      <w:r>
        <w:rPr>
          <w:sz w:val="28"/>
          <w:szCs w:val="28"/>
        </w:rPr>
        <w:t xml:space="preserve"> и назначаване</w:t>
      </w:r>
      <w:r w:rsidRPr="00376BBD">
        <w:rPr>
          <w:sz w:val="28"/>
          <w:szCs w:val="28"/>
        </w:rPr>
        <w:t xml:space="preserve"> на член</w:t>
      </w:r>
      <w:r>
        <w:rPr>
          <w:sz w:val="28"/>
          <w:szCs w:val="28"/>
        </w:rPr>
        <w:t>ове</w:t>
      </w:r>
      <w:r w:rsidRPr="00376BBD">
        <w:rPr>
          <w:sz w:val="28"/>
          <w:szCs w:val="28"/>
        </w:rPr>
        <w:t xml:space="preserve"> на СИК от </w:t>
      </w:r>
      <w:r>
        <w:rPr>
          <w:sz w:val="28"/>
          <w:szCs w:val="28"/>
        </w:rPr>
        <w:t>коалиция</w:t>
      </w:r>
      <w:r w:rsidRPr="00376BBD">
        <w:rPr>
          <w:sz w:val="28"/>
          <w:szCs w:val="28"/>
        </w:rPr>
        <w:t xml:space="preserve"> „</w:t>
      </w:r>
      <w:r>
        <w:rPr>
          <w:sz w:val="28"/>
          <w:szCs w:val="28"/>
        </w:rPr>
        <w:t>БСП за БЪЛГАРИЯ</w:t>
      </w:r>
      <w:r w:rsidRPr="00376BBD">
        <w:rPr>
          <w:sz w:val="28"/>
          <w:szCs w:val="28"/>
        </w:rPr>
        <w:t>“ в Община Хитрино при провеждане на изборите за общински съветници и кметове, насрочени на 27 октомври 2019г.</w:t>
      </w:r>
      <w:r>
        <w:rPr>
          <w:sz w:val="28"/>
          <w:szCs w:val="28"/>
        </w:rPr>
        <w:t xml:space="preserve"> </w:t>
      </w:r>
    </w:p>
    <w:p w:rsidR="009E2A5C" w:rsidRPr="001B7520" w:rsidRDefault="009E2A5C" w:rsidP="009E2A5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7CDF">
        <w:rPr>
          <w:sz w:val="28"/>
          <w:szCs w:val="28"/>
        </w:rPr>
        <w:t xml:space="preserve">4. 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Заместващи </w:t>
      </w:r>
      <w:proofErr w:type="spellStart"/>
      <w:r w:rsidRPr="001B7520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Местна коалиция ДОСТ (ПП ДОСТ, ПП БЗНС).</w:t>
      </w:r>
    </w:p>
    <w:p w:rsidR="008978A5" w:rsidRDefault="009E2A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AD7CDF">
        <w:rPr>
          <w:rFonts w:ascii="Times New Roman" w:hAnsi="Times New Roman" w:cs="Times New Roman"/>
          <w:sz w:val="28"/>
          <w:szCs w:val="28"/>
        </w:rPr>
        <w:t xml:space="preserve">5. </w:t>
      </w:r>
      <w:r w:rsidRPr="00DF33CF">
        <w:rPr>
          <w:rFonts w:ascii="Times New Roman" w:eastAsia="Times New Roman" w:hAnsi="Times New Roman" w:cs="Times New Roman"/>
          <w:sz w:val="28"/>
          <w:szCs w:val="28"/>
        </w:rPr>
        <w:t>Определяне и разпределяне на членове на ОИК Хитрино, които да отговарят в изборния ден за отделните Секционни избирателни комисии на територията на Община Хитрино.</w:t>
      </w:r>
    </w:p>
    <w:p w:rsidR="008907A6" w:rsidRPr="00AD7CDF" w:rsidRDefault="008907A6" w:rsidP="008907A6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>По точка 1 от дневния ред:</w:t>
      </w:r>
    </w:p>
    <w:p w:rsidR="00757ADE" w:rsidRPr="00730CA3" w:rsidRDefault="00757ADE" w:rsidP="00757AD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757ADE" w:rsidRPr="00730CA3" w:rsidRDefault="00757ADE" w:rsidP="00757AD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8907A6" w:rsidRPr="00AD7CDF" w:rsidRDefault="008907A6" w:rsidP="008907A6">
      <w:pPr>
        <w:pStyle w:val="Default"/>
        <w:jc w:val="both"/>
        <w:rPr>
          <w:color w:val="auto"/>
          <w:sz w:val="28"/>
          <w:szCs w:val="28"/>
        </w:rPr>
      </w:pPr>
    </w:p>
    <w:p w:rsidR="00F85155" w:rsidRPr="00D50BA2" w:rsidRDefault="00F85155" w:rsidP="00F85155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За 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Десислав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Гюлшен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Неджмидин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Айсел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</w:tbl>
    <w:p w:rsidR="008907A6" w:rsidRDefault="008907A6" w:rsidP="008907A6">
      <w:pPr>
        <w:pStyle w:val="Default"/>
        <w:jc w:val="both"/>
        <w:rPr>
          <w:color w:val="auto"/>
          <w:sz w:val="28"/>
          <w:szCs w:val="28"/>
        </w:rPr>
      </w:pPr>
    </w:p>
    <w:p w:rsidR="008907A6" w:rsidRPr="00AD7CDF" w:rsidRDefault="008907A6" w:rsidP="008907A6">
      <w:pPr>
        <w:pStyle w:val="Default"/>
        <w:jc w:val="both"/>
        <w:rPr>
          <w:color w:val="auto"/>
          <w:sz w:val="28"/>
          <w:szCs w:val="28"/>
        </w:rPr>
      </w:pPr>
    </w:p>
    <w:p w:rsidR="008907A6" w:rsidRPr="00AD7CDF" w:rsidRDefault="008907A6" w:rsidP="008907A6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9E2A5C" w:rsidRDefault="009E2A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7A6" w:rsidRPr="00752971" w:rsidRDefault="008907A6" w:rsidP="008907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0BE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5730BE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</w:p>
    <w:p w:rsidR="008907A6" w:rsidRDefault="008907A6" w:rsidP="008907A6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0BE">
        <w:rPr>
          <w:rFonts w:ascii="Times New Roman" w:eastAsia="Times New Roman" w:hAnsi="Times New Roman" w:cs="Times New Roman"/>
          <w:sz w:val="28"/>
          <w:szCs w:val="28"/>
        </w:rPr>
        <w:tab/>
      </w:r>
      <w:r w:rsidRPr="005730BE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5730BE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30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30BE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5730BE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Относно: Н</w:t>
      </w:r>
      <w:r w:rsidRPr="00DC7C84">
        <w:rPr>
          <w:sz w:val="28"/>
          <w:szCs w:val="28"/>
        </w:rPr>
        <w:t>арушение на правилата за водене на предизборна агитация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</w:rPr>
        <w:t>В ОИК - Хитрин</w:t>
      </w:r>
      <w:r>
        <w:rPr>
          <w:sz w:val="28"/>
          <w:szCs w:val="28"/>
        </w:rPr>
        <w:t>о е постъпила жалба с вх. №  62/22.10.2019г.</w:t>
      </w:r>
      <w:r w:rsidRPr="00DC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вх. </w:t>
      </w:r>
      <w:r w:rsidRPr="005730BE">
        <w:rPr>
          <w:sz w:val="28"/>
          <w:szCs w:val="28"/>
        </w:rPr>
        <w:t>№</w:t>
      </w:r>
      <w:r w:rsidRPr="00DC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4/22.10.2019г. </w:t>
      </w:r>
      <w:r w:rsidRPr="00C74FD5">
        <w:rPr>
          <w:sz w:val="28"/>
          <w:szCs w:val="28"/>
          <w:shd w:val="clear" w:color="auto" w:fill="FFFFFF"/>
        </w:rPr>
        <w:t>в Регистъра на жалбите, воден от ОИК- Хитрино</w:t>
      </w:r>
      <w:r>
        <w:rPr>
          <w:sz w:val="28"/>
          <w:szCs w:val="28"/>
        </w:rPr>
        <w:t xml:space="preserve"> </w:t>
      </w:r>
      <w:r w:rsidRPr="00DC7C84">
        <w:rPr>
          <w:sz w:val="28"/>
          <w:szCs w:val="28"/>
        </w:rPr>
        <w:t xml:space="preserve">за установяване на нарушение на правилата за водене на предизборна агитация и предприемане на мерки за налагане на административно наказание. </w:t>
      </w:r>
      <w:r>
        <w:rPr>
          <w:sz w:val="28"/>
          <w:szCs w:val="28"/>
        </w:rPr>
        <w:t xml:space="preserve">Жалбата е подадена от Билгин </w:t>
      </w:r>
      <w:proofErr w:type="spellStart"/>
      <w:r>
        <w:rPr>
          <w:sz w:val="28"/>
          <w:szCs w:val="28"/>
        </w:rPr>
        <w:t>Бюрханов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Бакиев</w:t>
      </w:r>
      <w:proofErr w:type="spellEnd"/>
      <w:r>
        <w:rPr>
          <w:sz w:val="28"/>
          <w:szCs w:val="28"/>
        </w:rPr>
        <w:t>, кандидат за кмет на община Хитрино.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</w:rPr>
        <w:lastRenderedPageBreak/>
        <w:t xml:space="preserve">Предмет на жалбата са твърдения за извършено нарушение, изразяващо се в </w:t>
      </w:r>
      <w:proofErr w:type="spellStart"/>
      <w:r w:rsidRPr="00DC7C84">
        <w:rPr>
          <w:sz w:val="28"/>
          <w:szCs w:val="28"/>
        </w:rPr>
        <w:t>нераглемантирана</w:t>
      </w:r>
      <w:proofErr w:type="spellEnd"/>
      <w:r w:rsidRPr="00DC7C84">
        <w:rPr>
          <w:sz w:val="28"/>
          <w:szCs w:val="28"/>
        </w:rPr>
        <w:t xml:space="preserve"> агитация чрез социалните мрежи – </w:t>
      </w:r>
      <w:proofErr w:type="spellStart"/>
      <w:r w:rsidRPr="00DC7C84">
        <w:rPr>
          <w:sz w:val="28"/>
          <w:szCs w:val="28"/>
        </w:rPr>
        <w:t>фейсбук</w:t>
      </w:r>
      <w:proofErr w:type="spellEnd"/>
      <w:r w:rsidRPr="00DC7C84">
        <w:rPr>
          <w:sz w:val="28"/>
          <w:szCs w:val="28"/>
        </w:rPr>
        <w:t xml:space="preserve"> страница в интернет на лицето Неждет Реджеб Мурад - ВРИД кмет на с. Тимарево, за отправени обиди и твърдения, че жалбоподателят не е подходящ за кмет на община Хитрино и намеци, че подходящ е опонентът му г-н Нуридин Исмаил. Твърди, че изявлението е в качеството му на длъжностно лице по смисъла на закона и е във връзка и по повод на работата му като кмет на с. Тимарево.  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</w:rPr>
        <w:t xml:space="preserve">Видно от решение </w:t>
      </w:r>
      <w:r>
        <w:rPr>
          <w:sz w:val="28"/>
          <w:szCs w:val="28"/>
        </w:rPr>
        <w:t>28/24.09.2019г. на ОИК Хитрино</w:t>
      </w:r>
      <w:r w:rsidRPr="00DC7C84">
        <w:rPr>
          <w:sz w:val="28"/>
          <w:szCs w:val="28"/>
        </w:rPr>
        <w:t xml:space="preserve"> жалбоподателят е регистриран за кандидат за кмет на община Хитрино в изборите за общински съветници и кметове на 27.10.2019 г.  от ПП „ДПС”.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C7C84">
        <w:rPr>
          <w:sz w:val="28"/>
          <w:szCs w:val="28"/>
        </w:rPr>
        <w:t>албата е подадена от лице с правен интерес, но е недопуст</w:t>
      </w:r>
      <w:r>
        <w:rPr>
          <w:sz w:val="28"/>
          <w:szCs w:val="28"/>
        </w:rPr>
        <w:t>има за разглеждане по същество.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</w:rPr>
        <w:tab/>
        <w:t>Общинската избирателна комисия упражнява контрол по прилагането на Изборния кодекс във връзка с произвеждането на изборите за общински съветници и за кметове, като прилага закона според точния му смисъл.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C7C84">
        <w:rPr>
          <w:sz w:val="28"/>
          <w:szCs w:val="28"/>
          <w:shd w:val="clear" w:color="auto" w:fill="FFFFFF"/>
        </w:rPr>
        <w:t>Правилата за предизборна агитация се съдържат в Глава Дванадесета, Раздел ІІ от ИК.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  <w:shd w:val="clear" w:color="auto" w:fill="FFFFFF"/>
        </w:rPr>
        <w:tab/>
      </w:r>
      <w:r w:rsidRPr="00DC7C84">
        <w:rPr>
          <w:sz w:val="28"/>
          <w:szCs w:val="28"/>
        </w:rPr>
        <w:t xml:space="preserve">Според разпоредбата на чл. 181, ал. 1 от ИК „гражданите, партиите, коалициите, инициативните комитети, кандидатите и </w:t>
      </w:r>
      <w:proofErr w:type="spellStart"/>
      <w:r w:rsidRPr="00DC7C84">
        <w:rPr>
          <w:sz w:val="28"/>
          <w:szCs w:val="28"/>
        </w:rPr>
        <w:t>застъпниците</w:t>
      </w:r>
      <w:proofErr w:type="spellEnd"/>
      <w:r w:rsidRPr="00DC7C84">
        <w:rPr>
          <w:sz w:val="28"/>
          <w:szCs w:val="28"/>
        </w:rPr>
        <w:t xml:space="preserve"> имат свобода на изразяване и на предизборна агитация в устна и писмена форма на предизборни събрания, както и чрез доставчиците на медийни услуги. </w:t>
      </w:r>
      <w:r w:rsidRPr="00DC7C84">
        <w:rPr>
          <w:sz w:val="28"/>
          <w:szCs w:val="28"/>
          <w:shd w:val="clear" w:color="auto" w:fill="FFFFFF"/>
        </w:rPr>
        <w:t>А в разпоредбата на чл. 182 от ИК са посочени забрани за предизборна агитация.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C7C84">
        <w:rPr>
          <w:sz w:val="28"/>
          <w:szCs w:val="28"/>
          <w:shd w:val="clear" w:color="auto" w:fill="FFFFFF"/>
        </w:rPr>
        <w:tab/>
        <w:t xml:space="preserve">Според легалната дефиниция, дадена </w:t>
      </w:r>
      <w:r w:rsidRPr="00453636">
        <w:rPr>
          <w:sz w:val="28"/>
          <w:szCs w:val="28"/>
          <w:shd w:val="clear" w:color="auto" w:fill="FFFFFF"/>
        </w:rPr>
        <w:t>в </w:t>
      </w:r>
      <w:hyperlink r:id="rId5" w:anchor="%D0%BF%D0%B0%D1%801_%D1%8217');" w:history="1">
        <w:r w:rsidRPr="00757ADE">
          <w:rPr>
            <w:rStyle w:val="a4"/>
            <w:color w:val="auto"/>
            <w:sz w:val="28"/>
            <w:szCs w:val="28"/>
            <w:shd w:val="clear" w:color="auto" w:fill="FFFFFF"/>
          </w:rPr>
          <w:t>§ 1, т. 17</w:t>
        </w:r>
      </w:hyperlink>
      <w:r w:rsidRPr="00757ADE">
        <w:rPr>
          <w:sz w:val="28"/>
          <w:szCs w:val="28"/>
          <w:shd w:val="clear" w:color="auto" w:fill="FFFFFF"/>
        </w:rPr>
        <w:t> от ДР на </w:t>
      </w:r>
      <w:hyperlink r:id="rId6" w:history="1">
        <w:r w:rsidRPr="00757ADE">
          <w:rPr>
            <w:rStyle w:val="a4"/>
            <w:color w:val="auto"/>
            <w:sz w:val="28"/>
            <w:szCs w:val="28"/>
            <w:shd w:val="clear" w:color="auto" w:fill="FFFFFF"/>
          </w:rPr>
          <w:t>ИК</w:t>
        </w:r>
      </w:hyperlink>
      <w:r w:rsidRPr="00757ADE">
        <w:rPr>
          <w:sz w:val="28"/>
          <w:szCs w:val="28"/>
          <w:shd w:val="clear" w:color="auto" w:fill="FFFFFF"/>
        </w:rPr>
        <w:t>,</w:t>
      </w:r>
      <w:r w:rsidRPr="00DC7C84">
        <w:rPr>
          <w:sz w:val="28"/>
          <w:szCs w:val="28"/>
          <w:shd w:val="clear" w:color="auto" w:fill="FFFFFF"/>
        </w:rPr>
        <w:t xml:space="preserve"> „предизборна агитация”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кодекса”.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</w:rPr>
        <w:t xml:space="preserve">Според §1, т. 15 от ДР на ИК „Медийна услуга“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</w:t>
      </w:r>
    </w:p>
    <w:p w:rsidR="008907A6" w:rsidRPr="00DC7C84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C7C84">
        <w:rPr>
          <w:sz w:val="28"/>
          <w:szCs w:val="28"/>
        </w:rPr>
        <w:tab/>
        <w:t xml:space="preserve">Според § 1, т. 15, изр. второ от ДР на ИК не са медийни услуги социалните мрежи – </w:t>
      </w:r>
      <w:proofErr w:type="spellStart"/>
      <w:r w:rsidRPr="00DC7C84">
        <w:rPr>
          <w:sz w:val="28"/>
          <w:szCs w:val="28"/>
        </w:rPr>
        <w:t>фейсбук</w:t>
      </w:r>
      <w:proofErr w:type="spellEnd"/>
      <w:r w:rsidRPr="00DC7C84">
        <w:rPr>
          <w:sz w:val="28"/>
          <w:szCs w:val="28"/>
        </w:rPr>
        <w:t xml:space="preserve">, </w:t>
      </w:r>
      <w:proofErr w:type="spellStart"/>
      <w:r w:rsidRPr="00DC7C84">
        <w:rPr>
          <w:sz w:val="28"/>
          <w:szCs w:val="28"/>
        </w:rPr>
        <w:t>туитър</w:t>
      </w:r>
      <w:proofErr w:type="spellEnd"/>
      <w:r w:rsidRPr="00DC7C84">
        <w:rPr>
          <w:sz w:val="28"/>
          <w:szCs w:val="28"/>
        </w:rPr>
        <w:t xml:space="preserve"> и други подобни, както и личните </w:t>
      </w:r>
      <w:proofErr w:type="spellStart"/>
      <w:r w:rsidRPr="00DC7C84">
        <w:rPr>
          <w:sz w:val="28"/>
          <w:szCs w:val="28"/>
        </w:rPr>
        <w:t>блогове</w:t>
      </w:r>
      <w:proofErr w:type="spellEnd"/>
      <w:r w:rsidRPr="00DC7C84">
        <w:rPr>
          <w:sz w:val="28"/>
          <w:szCs w:val="28"/>
        </w:rPr>
        <w:t>.</w:t>
      </w:r>
    </w:p>
    <w:p w:rsidR="008907A6" w:rsidRDefault="008907A6" w:rsidP="008907A6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7C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Тъй като законодателят изрично е изключил социалните мрежи, вкл. </w:t>
      </w:r>
      <w:proofErr w:type="spellStart"/>
      <w:r w:rsidRPr="00DC7C84">
        <w:rPr>
          <w:rFonts w:ascii="Times New Roman" w:hAnsi="Times New Roman" w:cs="Times New Roman"/>
          <w:sz w:val="28"/>
          <w:szCs w:val="28"/>
          <w:shd w:val="clear" w:color="auto" w:fill="FFFFFF"/>
        </w:rPr>
        <w:t>Фейсбук</w:t>
      </w:r>
      <w:proofErr w:type="spellEnd"/>
      <w:r w:rsidRPr="00DC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медийните услуги, върху които избирателните комисии, създадени по реда на ИК /включително ОИК/ осъществяват контрол, следователно</w:t>
      </w:r>
      <w:r w:rsidRPr="00DC7C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7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извън обхвата на контрола, осъществяван от ОИК е </w:t>
      </w:r>
      <w:r w:rsidRPr="00DC7C84">
        <w:rPr>
          <w:rFonts w:ascii="Times New Roman" w:hAnsi="Times New Roman" w:cs="Times New Roman"/>
          <w:sz w:val="28"/>
          <w:szCs w:val="28"/>
        </w:rPr>
        <w:t>разпространяването на материали, агитация</w:t>
      </w:r>
      <w:r w:rsidRPr="00DC7C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7C84">
        <w:rPr>
          <w:rFonts w:ascii="Times New Roman" w:hAnsi="Times New Roman" w:cs="Times New Roman"/>
          <w:sz w:val="28"/>
          <w:szCs w:val="28"/>
        </w:rPr>
        <w:t>или мнения, свързани с провеждане на предизборна агитация в социалните мрежи.</w:t>
      </w:r>
    </w:p>
    <w:p w:rsidR="008907A6" w:rsidRDefault="008907A6" w:rsidP="008907A6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Достъпът до социалните мрежи е свободен за всяко лице, желаещо да регистрира профил в конкретната мрежа. ОИК Хитрино няма как и не е в неговите правомощия да установи дали посоченият профил </w:t>
      </w:r>
      <w:r w:rsidRPr="00453636">
        <w:rPr>
          <w:rFonts w:ascii="Times New Roman" w:hAnsi="Times New Roman" w:cs="Times New Roman"/>
          <w:sz w:val="28"/>
          <w:szCs w:val="28"/>
        </w:rPr>
        <w:t>безспорно</w:t>
      </w:r>
      <w:r>
        <w:rPr>
          <w:rFonts w:ascii="Times New Roman" w:hAnsi="Times New Roman" w:cs="Times New Roman"/>
          <w:sz w:val="28"/>
          <w:szCs w:val="28"/>
        </w:rPr>
        <w:t xml:space="preserve"> е на лицето упоменато в жалбата. Дори и да бъде установен този факт, няма как да бъде безспорно установено и доказано дали лицето собственоръчно е публикувало въпросното изказване. </w:t>
      </w:r>
    </w:p>
    <w:p w:rsidR="008907A6" w:rsidRPr="00752971" w:rsidRDefault="008907A6" w:rsidP="008907A6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971">
        <w:rPr>
          <w:rFonts w:ascii="Times New Roman" w:hAnsi="Times New Roman" w:cs="Times New Roman"/>
          <w:sz w:val="28"/>
          <w:szCs w:val="28"/>
        </w:rPr>
        <w:t>Предвид изложеното ОИК – Хитрино на основание чл. 87, ал.1, т. 22 от ИК,</w:t>
      </w:r>
      <w:r w:rsidRPr="00752971">
        <w:rPr>
          <w:rFonts w:ascii="Times New Roman" w:hAnsi="Times New Roman" w:cs="Times New Roman"/>
          <w:sz w:val="28"/>
          <w:szCs w:val="28"/>
        </w:rPr>
        <w:tab/>
      </w:r>
    </w:p>
    <w:p w:rsidR="008907A6" w:rsidRPr="00752971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52971">
        <w:rPr>
          <w:sz w:val="28"/>
          <w:szCs w:val="28"/>
        </w:rPr>
        <w:t>                                                           РЕШИ:</w:t>
      </w:r>
    </w:p>
    <w:p w:rsidR="008907A6" w:rsidRPr="00453636" w:rsidRDefault="008907A6" w:rsidP="008907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52971">
        <w:rPr>
          <w:sz w:val="28"/>
          <w:szCs w:val="28"/>
          <w:shd w:val="clear" w:color="auto" w:fill="FFFFFF"/>
        </w:rPr>
        <w:t xml:space="preserve">Оставя без </w:t>
      </w:r>
      <w:r>
        <w:rPr>
          <w:sz w:val="28"/>
          <w:szCs w:val="28"/>
          <w:shd w:val="clear" w:color="auto" w:fill="FFFFFF"/>
        </w:rPr>
        <w:t>уважение</w:t>
      </w:r>
      <w:r w:rsidRPr="00752971">
        <w:rPr>
          <w:sz w:val="28"/>
          <w:szCs w:val="28"/>
          <w:shd w:val="clear" w:color="auto" w:fill="FFFFFF"/>
        </w:rPr>
        <w:t xml:space="preserve"> Жалба </w:t>
      </w:r>
      <w:r>
        <w:rPr>
          <w:sz w:val="28"/>
          <w:szCs w:val="28"/>
        </w:rPr>
        <w:t>вх. №  62/22.10.2019г.</w:t>
      </w:r>
      <w:r w:rsidRPr="00DC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вх. </w:t>
      </w:r>
      <w:r w:rsidRPr="005730BE">
        <w:rPr>
          <w:sz w:val="28"/>
          <w:szCs w:val="28"/>
        </w:rPr>
        <w:t>№</w:t>
      </w:r>
      <w:r w:rsidRPr="00DC7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4/22.10.2019г. </w:t>
      </w:r>
      <w:r w:rsidRPr="00C74FD5">
        <w:rPr>
          <w:sz w:val="28"/>
          <w:szCs w:val="28"/>
          <w:shd w:val="clear" w:color="auto" w:fill="FFFFFF"/>
        </w:rPr>
        <w:t>в Регистъра на жалбите, воден от ОИК- Хитрино</w:t>
      </w:r>
      <w:r>
        <w:rPr>
          <w:sz w:val="28"/>
          <w:szCs w:val="28"/>
          <w:shd w:val="clear" w:color="auto" w:fill="FFFFFF"/>
        </w:rPr>
        <w:t>.</w:t>
      </w:r>
    </w:p>
    <w:p w:rsidR="008907A6" w:rsidRPr="00752971" w:rsidRDefault="008907A6" w:rsidP="008907A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971">
        <w:rPr>
          <w:rFonts w:ascii="Times New Roman" w:hAnsi="Times New Roman" w:cs="Times New Roman"/>
          <w:sz w:val="28"/>
          <w:szCs w:val="28"/>
        </w:rPr>
        <w:t> </w:t>
      </w:r>
      <w:r w:rsidRPr="00752971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907A6" w:rsidRDefault="008907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07A6" w:rsidRPr="00AD7CDF" w:rsidRDefault="008907A6" w:rsidP="008907A6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t>По точка 2</w:t>
      </w: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 xml:space="preserve"> от дневния ред:</w:t>
      </w:r>
    </w:p>
    <w:p w:rsidR="00660B6F" w:rsidRPr="00730CA3" w:rsidRDefault="00660B6F" w:rsidP="00660B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660B6F" w:rsidRPr="00730CA3" w:rsidRDefault="00660B6F" w:rsidP="00660B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0CA3">
        <w:rPr>
          <w:color w:val="auto"/>
          <w:sz w:val="28"/>
          <w:szCs w:val="28"/>
        </w:rPr>
        <w:t>Председателят на комисията подложи проекта за решение на поименно гласуване.</w:t>
      </w:r>
    </w:p>
    <w:p w:rsidR="008907A6" w:rsidRDefault="008907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155" w:rsidRPr="00D50BA2" w:rsidRDefault="00F85155" w:rsidP="00F85155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За 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Десислав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Гюлшен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Неджмидин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Айсел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</w:tbl>
    <w:p w:rsidR="00F85155" w:rsidRDefault="00F85155" w:rsidP="00F85155">
      <w:pPr>
        <w:pStyle w:val="Default"/>
        <w:jc w:val="both"/>
        <w:rPr>
          <w:color w:val="auto"/>
          <w:sz w:val="28"/>
          <w:szCs w:val="28"/>
        </w:rPr>
      </w:pPr>
    </w:p>
    <w:p w:rsidR="008907A6" w:rsidRDefault="008907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2F3" w:rsidRPr="00AD7CDF" w:rsidRDefault="006962F3" w:rsidP="006962F3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6962F3" w:rsidRDefault="006962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2F3" w:rsidRPr="00CC4A4A" w:rsidRDefault="006962F3" w:rsidP="00696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A4A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br/>
        <w:t>№ 5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p w:rsidR="006962F3" w:rsidRPr="00CC4A4A" w:rsidRDefault="006962F3" w:rsidP="006962F3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A4A">
        <w:rPr>
          <w:rFonts w:ascii="Times New Roman" w:eastAsia="Times New Roman" w:hAnsi="Times New Roman" w:cs="Times New Roman"/>
          <w:sz w:val="28"/>
          <w:szCs w:val="28"/>
        </w:rPr>
        <w:tab/>
      </w:r>
      <w:r w:rsidRPr="00CC4A4A">
        <w:rPr>
          <w:rFonts w:ascii="Times New Roman" w:eastAsia="Times New Roman" w:hAnsi="Times New Roman" w:cs="Times New Roman"/>
          <w:sz w:val="28"/>
          <w:szCs w:val="28"/>
        </w:rPr>
        <w:tab/>
        <w:t>Хитрино, 2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4A4A">
        <w:rPr>
          <w:rFonts w:ascii="Times New Roman" w:hAnsi="Times New Roman" w:cs="Times New Roman"/>
          <w:sz w:val="28"/>
          <w:szCs w:val="28"/>
        </w:rPr>
        <w:t>ОТНОСНО:</w:t>
      </w:r>
      <w:r w:rsidRPr="00CC4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4A4A">
        <w:rPr>
          <w:rFonts w:ascii="Times New Roman" w:hAnsi="Times New Roman" w:cs="Times New Roman"/>
          <w:sz w:val="28"/>
          <w:szCs w:val="28"/>
        </w:rPr>
        <w:t xml:space="preserve">Нарушение на разпоредбата на чл. </w:t>
      </w:r>
      <w:r>
        <w:rPr>
          <w:rFonts w:ascii="Times New Roman" w:hAnsi="Times New Roman" w:cs="Times New Roman"/>
          <w:sz w:val="28"/>
          <w:szCs w:val="28"/>
        </w:rPr>
        <w:t xml:space="preserve">96, във връзка с чл. </w:t>
      </w:r>
      <w:r w:rsidRPr="00CC4A4A">
        <w:rPr>
          <w:rFonts w:ascii="Times New Roman" w:hAnsi="Times New Roman" w:cs="Times New Roman"/>
          <w:sz w:val="28"/>
          <w:szCs w:val="28"/>
        </w:rPr>
        <w:t>66 от ИК.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Хитрино е постъпил сигнал от 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Фахридин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Мустафа, упълномощен представител на ПП ДПС, притежаващ пълномощно 133-9/15.08.2019г. 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сигнала се оспорва назначаването на 3 броя членове на СИК, а именно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Раиф Хюсеин Хамид, председател на СИК в с. Единаковци. Същият е съпруг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кмет на с. Единаковци;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Ибрахим Хюсеин, секретар на СИК в с. Развигорово. Същата е сестра на кандидат за кмет на с. Развигорово;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Анета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Зам.-председател на СИК с. Хитрино. Същата е съпруга на кандидат за общински съветник.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Според  чл. 66, ал. 1  от ИК  докато заема длъжността си, член на  СИК не може да бъде:</w:t>
      </w:r>
    </w:p>
    <w:p w:rsidR="006962F3" w:rsidRPr="00651541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E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651541">
        <w:rPr>
          <w:rFonts w:ascii="Times New Roman" w:hAnsi="Times New Roman" w:cs="Times New Roman"/>
          <w:sz w:val="28"/>
          <w:szCs w:val="28"/>
        </w:rPr>
        <w:t xml:space="preserve"> кандидат, съпруг на кандидат или да се намира във фактическо съжителство с кандидат за съответен вид избор;</w:t>
      </w:r>
    </w:p>
    <w:p w:rsidR="006962F3" w:rsidRPr="00651541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541">
        <w:rPr>
          <w:rFonts w:ascii="Times New Roman" w:hAnsi="Times New Roman" w:cs="Times New Roman"/>
          <w:sz w:val="28"/>
          <w:szCs w:val="28"/>
        </w:rPr>
        <w:t>2. на изборна длъжност в държавен или местен орган;</w:t>
      </w:r>
    </w:p>
    <w:p w:rsidR="006962F3" w:rsidRPr="00651541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541">
        <w:rPr>
          <w:rFonts w:ascii="Times New Roman" w:hAnsi="Times New Roman" w:cs="Times New Roman"/>
          <w:sz w:val="28"/>
          <w:szCs w:val="28"/>
        </w:rPr>
        <w:t>3. орган на изпълнителната власт;</w:t>
      </w:r>
    </w:p>
    <w:p w:rsidR="006962F3" w:rsidRPr="00651541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541">
        <w:rPr>
          <w:rFonts w:ascii="Times New Roman" w:hAnsi="Times New Roman" w:cs="Times New Roman"/>
          <w:sz w:val="28"/>
          <w:szCs w:val="28"/>
        </w:rPr>
        <w:lastRenderedPageBreak/>
        <w:t>4. заместник-министър, главен секретар на президента на републиката, Народното събрание или Министерския съвет, главен секретар на министерство или областна администрация, секретар на община, район, кметство;</w:t>
      </w:r>
    </w:p>
    <w:p w:rsidR="006962F3" w:rsidRPr="00651541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541">
        <w:rPr>
          <w:rFonts w:ascii="Times New Roman" w:hAnsi="Times New Roman" w:cs="Times New Roman"/>
          <w:sz w:val="28"/>
          <w:szCs w:val="28"/>
        </w:rPr>
        <w:t>5. съдия в Конституционния съд, съдия във Върховния административен съд или в административен съд, прокурор или следовател;</w:t>
      </w:r>
    </w:p>
    <w:p w:rsidR="006962F3" w:rsidRPr="00651541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541">
        <w:rPr>
          <w:rFonts w:ascii="Times New Roman" w:hAnsi="Times New Roman" w:cs="Times New Roman"/>
          <w:sz w:val="28"/>
          <w:szCs w:val="28"/>
        </w:rPr>
        <w:t>6. заместник областен управител или заместник-кмет;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1541">
        <w:rPr>
          <w:rFonts w:ascii="Times New Roman" w:hAnsi="Times New Roman" w:cs="Times New Roman"/>
          <w:sz w:val="28"/>
          <w:szCs w:val="28"/>
        </w:rPr>
        <w:t>7. (изм. - ДВ, бр. 79 от 2015 г., в сила от 01.11.2015 г.) военнослужещ във въоръжените сили, служител в Министерството на вътрешните работи, Държавна агенция "Разузнаване", Националната служба за охрана, Държавната агенция "Технически операции" или в Държавната агенция "Национална сигурност".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Комисията намира, че Раиф Хюсеин Хамид, председател на СИК в с. Единаковци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Ибрахим Хюсеин, секретар на СИК в с. Развигорово са назначени в рамките на разрешеното от кодекса.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отношение на Анета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Зам.-председател на СИК с. Хитрино, след извършена проверка е установено, че  същата е съпруга на кандидат за общински съветник от кандидатска листа на</w:t>
      </w:r>
      <w:r w:rsidRPr="00FB661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Местна коалиция ДОСТ (ПП ДОСТ, ПП БЗНС).</w:t>
      </w:r>
    </w:p>
    <w:p w:rsidR="006962F3" w:rsidRDefault="006962F3" w:rsidP="006962F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чл. 66, ал. 1 и на основание чл. 87, ал. 1, т.6 от ИК, ОИК Хитрино взе следното решение:</w:t>
      </w:r>
    </w:p>
    <w:p w:rsidR="006962F3" w:rsidRPr="000C54F7" w:rsidRDefault="006962F3" w:rsidP="006962F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F7">
        <w:rPr>
          <w:b/>
          <w:sz w:val="28"/>
          <w:szCs w:val="28"/>
        </w:rPr>
        <w:t>РЕШИ:</w:t>
      </w:r>
    </w:p>
    <w:p w:rsidR="006962F3" w:rsidRDefault="006962F3" w:rsidP="006962F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Оставя без уважение оспорването за несъвместимост по отношение на Раиф Хюсеин Хамид, председател на СИК в с. Единаковци. </w:t>
      </w:r>
    </w:p>
    <w:p w:rsidR="006962F3" w:rsidRDefault="006962F3" w:rsidP="006962F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Оставя без уважение оспорването за несъвместимост по отношение на</w:t>
      </w:r>
      <w:r w:rsidRPr="00992E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Нехриман</w:t>
      </w:r>
      <w:proofErr w:type="spellEnd"/>
      <w:r>
        <w:rPr>
          <w:sz w:val="28"/>
          <w:szCs w:val="28"/>
        </w:rPr>
        <w:t xml:space="preserve"> Ибрахим Хюсеин, секретар на СИК в с. Развигорово.</w:t>
      </w:r>
    </w:p>
    <w:p w:rsidR="006962F3" w:rsidRDefault="006962F3" w:rsidP="006962F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Освобождава от длъжност Анета Петрова </w:t>
      </w:r>
      <w:proofErr w:type="spellStart"/>
      <w:r>
        <w:rPr>
          <w:sz w:val="28"/>
          <w:szCs w:val="28"/>
        </w:rPr>
        <w:t>Петрова</w:t>
      </w:r>
      <w:proofErr w:type="spellEnd"/>
      <w:r>
        <w:rPr>
          <w:sz w:val="28"/>
          <w:szCs w:val="28"/>
        </w:rPr>
        <w:t>, Зам.-председател на СИК с. Хитрино.</w:t>
      </w:r>
    </w:p>
    <w:p w:rsidR="006962F3" w:rsidRPr="00076449" w:rsidRDefault="006962F3" w:rsidP="006962F3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76449">
        <w:rPr>
          <w:rFonts w:ascii="Times New Roman" w:eastAsia="Times New Roman" w:hAnsi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962F3" w:rsidRDefault="00757A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ADE" w:rsidRPr="00AD7CDF" w:rsidRDefault="00757ADE" w:rsidP="00757ADE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lastRenderedPageBreak/>
        <w:t>По точка 3 от дневния ред:</w:t>
      </w:r>
    </w:p>
    <w:p w:rsidR="00757ADE" w:rsidRPr="00AD7CDF" w:rsidRDefault="00757ADE" w:rsidP="00757AD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57ADE" w:rsidRPr="00AD7CDF" w:rsidRDefault="00757ADE" w:rsidP="00757AD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D7CDF">
        <w:rPr>
          <w:color w:val="auto"/>
          <w:sz w:val="28"/>
          <w:szCs w:val="28"/>
        </w:rPr>
        <w:t xml:space="preserve">Председателя на ОИК подложи на поименно гласуване заличаването на посоченият по опис член на СИК и вписването на </w:t>
      </w:r>
      <w:proofErr w:type="spellStart"/>
      <w:r w:rsidRPr="00AD7CDF">
        <w:rPr>
          <w:color w:val="auto"/>
          <w:sz w:val="28"/>
          <w:szCs w:val="28"/>
        </w:rPr>
        <w:t>новопосоченият</w:t>
      </w:r>
      <w:proofErr w:type="spellEnd"/>
      <w:r w:rsidRPr="00AD7CDF">
        <w:rPr>
          <w:color w:val="auto"/>
          <w:sz w:val="28"/>
          <w:szCs w:val="28"/>
        </w:rPr>
        <w:t xml:space="preserve"> член на СИК. Членовете на комисията гласуваха както следва:</w:t>
      </w:r>
    </w:p>
    <w:p w:rsidR="00757ADE" w:rsidRDefault="00757A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155" w:rsidRPr="00D50BA2" w:rsidRDefault="00F85155" w:rsidP="00F85155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За 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Десислав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Гюлшен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Неджмидин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Айсел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</w:tbl>
    <w:p w:rsidR="00F85155" w:rsidRDefault="00F85155" w:rsidP="00F85155">
      <w:pPr>
        <w:pStyle w:val="Default"/>
        <w:jc w:val="both"/>
        <w:rPr>
          <w:color w:val="auto"/>
          <w:sz w:val="28"/>
          <w:szCs w:val="28"/>
        </w:rPr>
      </w:pPr>
    </w:p>
    <w:p w:rsidR="00757ADE" w:rsidRPr="00AD7CDF" w:rsidRDefault="00757ADE" w:rsidP="00757ADE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757ADE" w:rsidRDefault="00757A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7ADE" w:rsidRPr="00346869" w:rsidRDefault="00757ADE" w:rsidP="00757A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A4A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br/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57ADE" w:rsidRDefault="00757ADE" w:rsidP="00757ADE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4A">
        <w:rPr>
          <w:rFonts w:ascii="Times New Roman" w:eastAsia="Times New Roman" w:hAnsi="Times New Roman" w:cs="Times New Roman"/>
          <w:sz w:val="28"/>
          <w:szCs w:val="28"/>
        </w:rPr>
        <w:tab/>
      </w:r>
      <w:r w:rsidRPr="00CC4A4A">
        <w:rPr>
          <w:rFonts w:ascii="Times New Roman" w:eastAsia="Times New Roman" w:hAnsi="Times New Roman" w:cs="Times New Roman"/>
          <w:sz w:val="28"/>
          <w:szCs w:val="28"/>
        </w:rPr>
        <w:tab/>
        <w:t>Хитрино, 2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757ADE" w:rsidRPr="00376BBD" w:rsidRDefault="00757ADE" w:rsidP="00757ADE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Относно: </w:t>
      </w:r>
      <w:r w:rsidRPr="00376BBD">
        <w:rPr>
          <w:sz w:val="28"/>
          <w:szCs w:val="28"/>
        </w:rPr>
        <w:t>Заместване</w:t>
      </w:r>
      <w:r>
        <w:rPr>
          <w:sz w:val="28"/>
          <w:szCs w:val="28"/>
        </w:rPr>
        <w:t xml:space="preserve"> и назначаване</w:t>
      </w:r>
      <w:r w:rsidRPr="00376BBD">
        <w:rPr>
          <w:sz w:val="28"/>
          <w:szCs w:val="28"/>
        </w:rPr>
        <w:t xml:space="preserve"> на член</w:t>
      </w:r>
      <w:r>
        <w:rPr>
          <w:sz w:val="28"/>
          <w:szCs w:val="28"/>
        </w:rPr>
        <w:t>ове</w:t>
      </w:r>
      <w:r w:rsidRPr="00376BBD">
        <w:rPr>
          <w:sz w:val="28"/>
          <w:szCs w:val="28"/>
        </w:rPr>
        <w:t xml:space="preserve"> на СИК от </w:t>
      </w:r>
      <w:r>
        <w:rPr>
          <w:sz w:val="28"/>
          <w:szCs w:val="28"/>
        </w:rPr>
        <w:t>коалиция</w:t>
      </w:r>
      <w:r w:rsidRPr="00376BBD">
        <w:rPr>
          <w:sz w:val="28"/>
          <w:szCs w:val="28"/>
        </w:rPr>
        <w:t xml:space="preserve"> „</w:t>
      </w:r>
      <w:r>
        <w:rPr>
          <w:sz w:val="28"/>
          <w:szCs w:val="28"/>
        </w:rPr>
        <w:t>БСП за БЪЛГАРИЯ</w:t>
      </w:r>
      <w:r w:rsidRPr="00376BBD">
        <w:rPr>
          <w:sz w:val="28"/>
          <w:szCs w:val="28"/>
        </w:rPr>
        <w:t>“ в Община Хитрино при провеждане на изборите за общински съветници и кметове, насрочени на 27 октомври 2019г.</w:t>
      </w:r>
      <w:r>
        <w:rPr>
          <w:sz w:val="28"/>
          <w:szCs w:val="28"/>
        </w:rPr>
        <w:t xml:space="preserve"> </w:t>
      </w:r>
    </w:p>
    <w:p w:rsidR="00757ADE" w:rsidRPr="00376BBD" w:rsidRDefault="00757ADE" w:rsidP="00757ADE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376BBD">
        <w:rPr>
          <w:sz w:val="28"/>
          <w:szCs w:val="28"/>
        </w:rPr>
        <w:t xml:space="preserve">В ОИК Хитрино, </w:t>
      </w:r>
      <w:r>
        <w:rPr>
          <w:sz w:val="28"/>
          <w:szCs w:val="28"/>
        </w:rPr>
        <w:t>постъпи заявление с вх.№ 72/25</w:t>
      </w:r>
      <w:r w:rsidRPr="00376BBD"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>Таня Миткова Иванова</w:t>
      </w:r>
      <w:r w:rsidRPr="00376BBD">
        <w:rPr>
          <w:sz w:val="28"/>
          <w:szCs w:val="28"/>
        </w:rPr>
        <w:t xml:space="preserve"> – упълномощен представител на </w:t>
      </w:r>
      <w:r>
        <w:rPr>
          <w:sz w:val="28"/>
          <w:szCs w:val="28"/>
        </w:rPr>
        <w:t>коалиция</w:t>
      </w:r>
      <w:r w:rsidRPr="00376BBD">
        <w:rPr>
          <w:sz w:val="28"/>
          <w:szCs w:val="28"/>
        </w:rPr>
        <w:t xml:space="preserve"> „</w:t>
      </w:r>
      <w:r>
        <w:rPr>
          <w:sz w:val="28"/>
          <w:szCs w:val="28"/>
        </w:rPr>
        <w:t>БСП за БЪЛГАРИЯ</w:t>
      </w:r>
      <w:r w:rsidRPr="00376BBD">
        <w:rPr>
          <w:sz w:val="28"/>
          <w:szCs w:val="28"/>
        </w:rPr>
        <w:t xml:space="preserve">“, с което се иска заместване на член на СИК от квотата на </w:t>
      </w:r>
      <w:r>
        <w:rPr>
          <w:sz w:val="28"/>
          <w:szCs w:val="28"/>
        </w:rPr>
        <w:t>коалиция</w:t>
      </w:r>
      <w:r w:rsidRPr="00376BBD">
        <w:rPr>
          <w:sz w:val="28"/>
          <w:szCs w:val="28"/>
        </w:rPr>
        <w:t xml:space="preserve"> „</w:t>
      </w:r>
      <w:r>
        <w:rPr>
          <w:sz w:val="28"/>
          <w:szCs w:val="28"/>
        </w:rPr>
        <w:t>БСП за БЪЛГАРИЯ</w:t>
      </w:r>
      <w:r w:rsidRPr="00376BBD">
        <w:rPr>
          <w:sz w:val="28"/>
          <w:szCs w:val="28"/>
        </w:rPr>
        <w:t>“.</w:t>
      </w:r>
    </w:p>
    <w:p w:rsidR="00757ADE" w:rsidRPr="00376BBD" w:rsidRDefault="00757ADE" w:rsidP="00757ADE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376BBD">
        <w:rPr>
          <w:sz w:val="28"/>
          <w:szCs w:val="28"/>
          <w:shd w:val="clear" w:color="auto" w:fill="FFFFFF"/>
        </w:rPr>
        <w:t xml:space="preserve">След извършена проверка в отдел „ГРАО“ на общинска администрация Хитрино от ОИК Хитрино се установи, че </w:t>
      </w:r>
      <w:proofErr w:type="spellStart"/>
      <w:r w:rsidRPr="00376BBD">
        <w:rPr>
          <w:sz w:val="28"/>
          <w:szCs w:val="28"/>
          <w:shd w:val="clear" w:color="auto" w:fill="FFFFFF"/>
        </w:rPr>
        <w:t>ново</w:t>
      </w:r>
      <w:r>
        <w:rPr>
          <w:sz w:val="28"/>
          <w:szCs w:val="28"/>
          <w:shd w:val="clear" w:color="auto" w:fill="FFFFFF"/>
        </w:rPr>
        <w:t>предложените</w:t>
      </w:r>
      <w:proofErr w:type="spellEnd"/>
      <w:r w:rsidRPr="00376BBD">
        <w:rPr>
          <w:sz w:val="28"/>
          <w:szCs w:val="28"/>
          <w:shd w:val="clear" w:color="auto" w:fill="FFFFFF"/>
        </w:rPr>
        <w:t xml:space="preserve"> членове на СИК отговарят на изискванията на чл. 95 и чл. 96 от ИК.</w:t>
      </w:r>
    </w:p>
    <w:p w:rsidR="00757ADE" w:rsidRPr="00376BBD" w:rsidRDefault="00757ADE" w:rsidP="00757ADE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376BBD">
        <w:rPr>
          <w:sz w:val="28"/>
          <w:szCs w:val="28"/>
        </w:rPr>
        <w:t xml:space="preserve">Съгласно писмо МИ-15-994/18.10.2019г.  при искане на замяна на членове на СИК, отправено от партиите и коалициите до съответната </w:t>
      </w:r>
      <w:r w:rsidRPr="00376BBD">
        <w:rPr>
          <w:sz w:val="28"/>
          <w:szCs w:val="28"/>
        </w:rPr>
        <w:lastRenderedPageBreak/>
        <w:t>ОИК,отказът на вече назначените членове на СИК не е необходимо да бъде удостоверяван с писмен документ или по какъвто и да е друг начин.</w:t>
      </w:r>
    </w:p>
    <w:p w:rsidR="00757ADE" w:rsidRPr="00376BBD" w:rsidRDefault="00757ADE" w:rsidP="00757ADE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376BBD">
        <w:rPr>
          <w:sz w:val="28"/>
          <w:szCs w:val="28"/>
        </w:rPr>
        <w:t xml:space="preserve">На основание </w:t>
      </w:r>
      <w:r w:rsidRPr="00376BBD">
        <w:rPr>
          <w:sz w:val="28"/>
          <w:szCs w:val="28"/>
          <w:shd w:val="clear" w:color="auto" w:fill="FFFFFF"/>
        </w:rPr>
        <w:t>чл.87, ал.1, т.6</w:t>
      </w:r>
      <w:r>
        <w:rPr>
          <w:sz w:val="28"/>
          <w:szCs w:val="28"/>
          <w:shd w:val="clear" w:color="auto" w:fill="FFFFFF"/>
        </w:rPr>
        <w:t>, във връзка с чл. 87, ал. 1 т. 5</w:t>
      </w:r>
      <w:r w:rsidRPr="00376BBD">
        <w:rPr>
          <w:sz w:val="28"/>
          <w:szCs w:val="28"/>
          <w:shd w:val="clear" w:color="auto" w:fill="FFFFFF"/>
        </w:rPr>
        <w:t xml:space="preserve"> от Изборния кодекс и Решение № 1029-МИ/10.09.2019г. на ЦИК, </w:t>
      </w:r>
      <w:r w:rsidRPr="00376BBD">
        <w:rPr>
          <w:sz w:val="28"/>
          <w:szCs w:val="28"/>
        </w:rPr>
        <w:t>Общинска избирателна комисия- Хитрино</w:t>
      </w:r>
    </w:p>
    <w:p w:rsidR="00757ADE" w:rsidRPr="00346869" w:rsidRDefault="00757ADE" w:rsidP="00757ADE">
      <w:pPr>
        <w:shd w:val="clear" w:color="auto" w:fill="FFFFFF"/>
        <w:spacing w:after="15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DE" w:rsidRDefault="00757ADE" w:rsidP="00757ADE">
      <w:pPr>
        <w:shd w:val="clear" w:color="auto" w:fill="FFFFFF"/>
        <w:spacing w:after="15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869">
        <w:rPr>
          <w:rFonts w:ascii="Times New Roman" w:eastAsia="Times New Roman" w:hAnsi="Times New Roman" w:cs="Times New Roman"/>
          <w:b/>
          <w:bCs/>
          <w:sz w:val="28"/>
          <w:szCs w:val="28"/>
        </w:rPr>
        <w:t>РЕШИ:</w:t>
      </w:r>
    </w:p>
    <w:p w:rsidR="00757ADE" w:rsidRPr="00376BBD" w:rsidRDefault="00757ADE" w:rsidP="00757ADE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Pr="00376BBD">
        <w:rPr>
          <w:sz w:val="28"/>
          <w:szCs w:val="28"/>
        </w:rPr>
        <w:t>Заличава посочен</w:t>
      </w:r>
      <w:r>
        <w:rPr>
          <w:sz w:val="28"/>
          <w:szCs w:val="28"/>
        </w:rPr>
        <w:t>ото лице като член на СИК и вписва на негово</w:t>
      </w:r>
      <w:r w:rsidRPr="00376BBD">
        <w:rPr>
          <w:sz w:val="28"/>
          <w:szCs w:val="28"/>
        </w:rPr>
        <w:t xml:space="preserve"> място </w:t>
      </w:r>
      <w:proofErr w:type="spellStart"/>
      <w:r w:rsidRPr="00376BBD">
        <w:rPr>
          <w:sz w:val="28"/>
          <w:szCs w:val="28"/>
        </w:rPr>
        <w:t>новопосочени</w:t>
      </w:r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 за член</w:t>
      </w:r>
      <w:r w:rsidRPr="00376BBD">
        <w:rPr>
          <w:sz w:val="28"/>
          <w:szCs w:val="28"/>
        </w:rPr>
        <w:t xml:space="preserve"> на СИК, по представено предложение от </w:t>
      </w:r>
      <w:r>
        <w:rPr>
          <w:sz w:val="28"/>
          <w:szCs w:val="28"/>
        </w:rPr>
        <w:t>коалиция</w:t>
      </w:r>
      <w:r w:rsidRPr="00376BBD">
        <w:rPr>
          <w:sz w:val="28"/>
          <w:szCs w:val="28"/>
        </w:rPr>
        <w:t xml:space="preserve"> „</w:t>
      </w:r>
      <w:r>
        <w:rPr>
          <w:sz w:val="28"/>
          <w:szCs w:val="28"/>
        </w:rPr>
        <w:t>БСП за БЪЛГАРИЯ</w:t>
      </w:r>
      <w:r w:rsidRPr="00376BBD">
        <w:rPr>
          <w:sz w:val="28"/>
          <w:szCs w:val="28"/>
        </w:rPr>
        <w:t>“, както следва:</w:t>
      </w:r>
    </w:p>
    <w:p w:rsidR="00757ADE" w:rsidRDefault="00757ADE" w:rsidP="00757ADE">
      <w:pPr>
        <w:shd w:val="clear" w:color="auto" w:fill="FFFFFF"/>
        <w:spacing w:after="15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1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60"/>
        <w:gridCol w:w="1600"/>
        <w:gridCol w:w="1540"/>
        <w:gridCol w:w="4080"/>
      </w:tblGrid>
      <w:tr w:rsidR="00757ADE" w:rsidRPr="00376BBD" w:rsidTr="00A7026D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757ADE" w:rsidRPr="00346869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>30110000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Джемал Салимов Исмаилов</w:t>
            </w:r>
          </w:p>
        </w:tc>
      </w:tr>
      <w:tr w:rsidR="00757ADE" w:rsidRPr="00376BBD" w:rsidTr="00A7026D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Длъжко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ADE" w:rsidRPr="00376BBD" w:rsidTr="00A7026D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57ADE" w:rsidRPr="00346869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>30110000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57ADE" w:rsidRPr="00743CAC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Емин Мехмед Хюсеин</w:t>
            </w:r>
          </w:p>
        </w:tc>
      </w:tr>
      <w:tr w:rsidR="00757ADE" w:rsidRPr="00376BBD" w:rsidTr="00A7026D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Длъжко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ADE" w:rsidRPr="00376BBD" w:rsidRDefault="00757ADE" w:rsidP="00A70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ADE" w:rsidRPr="00346869" w:rsidRDefault="00757ADE" w:rsidP="00757ADE">
      <w:pPr>
        <w:shd w:val="clear" w:color="auto" w:fill="FFFFFF"/>
        <w:spacing w:after="15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7ADE" w:rsidRDefault="00757ADE" w:rsidP="00757ADE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</w:p>
    <w:p w:rsidR="00757ADE" w:rsidRDefault="00757ADE" w:rsidP="00757ADE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2. Назначава Станислава Иванова Богданова в СИК с. Хитрино на длъжност зам.-председател на мястото на Анета Петрова </w:t>
      </w:r>
      <w:proofErr w:type="spellStart"/>
      <w:r>
        <w:rPr>
          <w:bCs/>
          <w:color w:val="auto"/>
          <w:sz w:val="28"/>
          <w:szCs w:val="28"/>
        </w:rPr>
        <w:t>Петрова</w:t>
      </w:r>
      <w:proofErr w:type="spellEnd"/>
      <w:r>
        <w:rPr>
          <w:bCs/>
          <w:color w:val="auto"/>
          <w:sz w:val="28"/>
          <w:szCs w:val="28"/>
        </w:rPr>
        <w:t>, освободена от заеманата длъжност с Решение 53/25.10.2019г. на ОИК Хитрино.</w:t>
      </w:r>
    </w:p>
    <w:p w:rsidR="00757ADE" w:rsidRDefault="00757ADE" w:rsidP="00757ADE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</w:p>
    <w:p w:rsidR="00757ADE" w:rsidRPr="00076449" w:rsidRDefault="00757ADE" w:rsidP="00757ADE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76449">
        <w:rPr>
          <w:rFonts w:ascii="Times New Roman" w:eastAsia="Times New Roman" w:hAnsi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E2A5A" w:rsidRDefault="003E2A5A" w:rsidP="003E2A5A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</w:p>
    <w:p w:rsidR="006213E4" w:rsidRPr="0085424C" w:rsidRDefault="003E2A5A" w:rsidP="0085424C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t>По точка 4</w:t>
      </w: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 xml:space="preserve"> от дневния ред:</w:t>
      </w:r>
    </w:p>
    <w:p w:rsidR="003E2A5A" w:rsidRPr="0085424C" w:rsidRDefault="003E2A5A" w:rsidP="00646D81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4C">
        <w:rPr>
          <w:rFonts w:ascii="Times New Roman" w:hAnsi="Times New Roman" w:cs="Times New Roman"/>
          <w:sz w:val="28"/>
          <w:szCs w:val="28"/>
        </w:rPr>
        <w:t>Председателя</w:t>
      </w:r>
      <w:r w:rsidR="0085424C">
        <w:rPr>
          <w:rFonts w:ascii="Times New Roman" w:hAnsi="Times New Roman" w:cs="Times New Roman"/>
          <w:sz w:val="28"/>
          <w:szCs w:val="28"/>
        </w:rPr>
        <w:t>т</w:t>
      </w:r>
      <w:r w:rsidRPr="0085424C">
        <w:rPr>
          <w:rFonts w:ascii="Times New Roman" w:hAnsi="Times New Roman" w:cs="Times New Roman"/>
          <w:sz w:val="28"/>
          <w:szCs w:val="28"/>
        </w:rPr>
        <w:t xml:space="preserve"> на ОИК подложи на поименно гласуване</w:t>
      </w:r>
      <w:r w:rsidR="00646D81">
        <w:rPr>
          <w:rFonts w:ascii="Times New Roman" w:hAnsi="Times New Roman" w:cs="Times New Roman"/>
          <w:sz w:val="28"/>
          <w:szCs w:val="28"/>
        </w:rPr>
        <w:t xml:space="preserve"> регистрирането на </w:t>
      </w:r>
      <w:r w:rsidRPr="0085424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5424C">
        <w:rPr>
          <w:rFonts w:ascii="Times New Roman" w:eastAsia="Times New Roman" w:hAnsi="Times New Roman" w:cs="Times New Roman"/>
          <w:sz w:val="28"/>
          <w:szCs w:val="28"/>
        </w:rPr>
        <w:t>аместващ застъпник</w:t>
      </w:r>
      <w:r w:rsidRPr="0085424C">
        <w:rPr>
          <w:rFonts w:ascii="Times New Roman" w:eastAsia="Times New Roman" w:hAnsi="Times New Roman" w:cs="Times New Roman"/>
          <w:sz w:val="28"/>
          <w:szCs w:val="28"/>
        </w:rPr>
        <w:t xml:space="preserve"> на Местна коалиция ДОСТ (ПП ДОСТ, ПП БЗНС).</w:t>
      </w:r>
    </w:p>
    <w:p w:rsidR="003E2A5A" w:rsidRDefault="003E2A5A" w:rsidP="003E2A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5155" w:rsidRPr="00D50BA2" w:rsidRDefault="00F85155" w:rsidP="00F85155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За 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Десислав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Гюлшен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Неджмидин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Айсел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</w:tbl>
    <w:p w:rsidR="00F85155" w:rsidRDefault="00F85155" w:rsidP="00F85155">
      <w:pPr>
        <w:pStyle w:val="Default"/>
        <w:jc w:val="both"/>
        <w:rPr>
          <w:color w:val="auto"/>
          <w:sz w:val="28"/>
          <w:szCs w:val="28"/>
        </w:rPr>
      </w:pPr>
    </w:p>
    <w:p w:rsidR="006213E4" w:rsidRDefault="006213E4" w:rsidP="00621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3E4" w:rsidRPr="00AD7CDF" w:rsidRDefault="006213E4" w:rsidP="006213E4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6213E4" w:rsidRDefault="006213E4" w:rsidP="003E2A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3E4" w:rsidRPr="00D631AF" w:rsidRDefault="006213E4" w:rsidP="00621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1AF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br/>
        <w:t>№ 5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213E4" w:rsidRPr="00D631AF" w:rsidRDefault="006213E4" w:rsidP="006213E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AF">
        <w:rPr>
          <w:rFonts w:ascii="Times New Roman" w:eastAsia="Times New Roman" w:hAnsi="Times New Roman" w:cs="Times New Roman"/>
          <w:sz w:val="28"/>
          <w:szCs w:val="28"/>
        </w:rPr>
        <w:tab/>
      </w:r>
      <w:r w:rsidRPr="00D631AF">
        <w:rPr>
          <w:rFonts w:ascii="Times New Roman" w:eastAsia="Times New Roman" w:hAnsi="Times New Roman" w:cs="Times New Roman"/>
          <w:sz w:val="28"/>
          <w:szCs w:val="28"/>
        </w:rPr>
        <w:tab/>
        <w:t>Хитрино,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31AF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ОТНОСНО: Заместващи </w:t>
      </w:r>
      <w:proofErr w:type="spellStart"/>
      <w:r w:rsidRPr="001B7520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Местна коалиция ДОСТ (ПП ДОСТ, ПП БЗНС).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>Постъпило е заявление /Приложение № 7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-МИ/ с Вх. № 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73/25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.10.2019г. на ОИК 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Хитрино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>, подадено от надлежно упълномощен представител. Към заявлението са представени и декларации /Приложение № 75-МИ/ .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ОИК 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Хитрино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>, констатира, че са на лице основанията на чл. 117-122 вкл. от Изборния кодекс, с оглед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 xml:space="preserve"> на което на основание чл. 87, ал. 1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>, т. 18 от Изборния кодекс и Решение № 1080-МИ/12.09.2019г. на ЦИК.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1A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Регистрира заместващ застъпник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D631AF">
        <w:rPr>
          <w:rFonts w:ascii="Times New Roman" w:eastAsia="Times New Roman" w:hAnsi="Times New Roman" w:cs="Times New Roman"/>
          <w:sz w:val="28"/>
          <w:szCs w:val="28"/>
        </w:rPr>
        <w:t>Местна коалиция ДОСТ (ПП ДОСТ, ПП БЗНС)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6213E4" w:rsidRPr="001B7520" w:rsidRDefault="006213E4" w:rsidP="006213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AF">
        <w:rPr>
          <w:rFonts w:ascii="Times New Roman" w:eastAsia="Times New Roman" w:hAnsi="Times New Roman" w:cs="Times New Roman"/>
          <w:sz w:val="28"/>
          <w:szCs w:val="28"/>
        </w:rPr>
        <w:t xml:space="preserve">Анета Петрова </w:t>
      </w:r>
      <w:proofErr w:type="spellStart"/>
      <w:r w:rsidRPr="00D631AF">
        <w:rPr>
          <w:rFonts w:ascii="Times New Roman" w:eastAsia="Times New Roman" w:hAnsi="Times New Roman" w:cs="Times New Roman"/>
          <w:sz w:val="28"/>
          <w:szCs w:val="28"/>
        </w:rPr>
        <w:t>Петрова</w:t>
      </w:r>
      <w:proofErr w:type="spellEnd"/>
      <w:r w:rsidRPr="001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13E4" w:rsidRPr="001B7520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t>Залич</w:t>
      </w:r>
      <w:r>
        <w:rPr>
          <w:rFonts w:ascii="Times New Roman" w:eastAsia="Times New Roman" w:hAnsi="Times New Roman" w:cs="Times New Roman"/>
          <w:sz w:val="28"/>
          <w:szCs w:val="28"/>
        </w:rPr>
        <w:t>ава регистрацията на заместеният застъпник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6213E4" w:rsidRPr="001B7520" w:rsidRDefault="006213E4" w:rsidP="006213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31AF">
        <w:rPr>
          <w:rFonts w:ascii="Times New Roman" w:eastAsia="Times New Roman" w:hAnsi="Times New Roman" w:cs="Times New Roman"/>
          <w:sz w:val="28"/>
          <w:szCs w:val="28"/>
        </w:rPr>
        <w:t>Фахредин</w:t>
      </w:r>
      <w:proofErr w:type="spellEnd"/>
      <w:r w:rsidRPr="00D63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31AF">
        <w:rPr>
          <w:rFonts w:ascii="Times New Roman" w:eastAsia="Times New Roman" w:hAnsi="Times New Roman" w:cs="Times New Roman"/>
          <w:sz w:val="28"/>
          <w:szCs w:val="28"/>
        </w:rPr>
        <w:t>Рефкъ</w:t>
      </w:r>
      <w:proofErr w:type="spellEnd"/>
      <w:r w:rsidRPr="00D631AF">
        <w:rPr>
          <w:rFonts w:ascii="Times New Roman" w:eastAsia="Times New Roman" w:hAnsi="Times New Roman" w:cs="Times New Roman"/>
          <w:sz w:val="28"/>
          <w:szCs w:val="28"/>
        </w:rPr>
        <w:t xml:space="preserve"> Юсуф</w:t>
      </w:r>
      <w:r w:rsidRPr="001B75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13E4" w:rsidRPr="00D631AF" w:rsidRDefault="006213E4" w:rsidP="006213E4">
      <w:pPr>
        <w:shd w:val="clear" w:color="auto" w:fill="FFFFFF"/>
        <w:spacing w:after="187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520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Решението подлежи на обжалване пред Централната избирателна комисия в 3-дневен срок от обявяването му.</w:t>
      </w:r>
    </w:p>
    <w:p w:rsidR="006213E4" w:rsidRDefault="006213E4" w:rsidP="003E2A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3E4" w:rsidRPr="00AD7CDF" w:rsidRDefault="006213E4" w:rsidP="006213E4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>
        <w:rPr>
          <w:rFonts w:eastAsia="Times New Roman"/>
          <w:b/>
          <w:color w:val="auto"/>
          <w:sz w:val="28"/>
          <w:szCs w:val="28"/>
          <w:lang w:eastAsia="bg-BG"/>
        </w:rPr>
        <w:t>По точка 5</w:t>
      </w:r>
      <w:r w:rsidRPr="00AD7CDF">
        <w:rPr>
          <w:rFonts w:eastAsia="Times New Roman"/>
          <w:b/>
          <w:color w:val="auto"/>
          <w:sz w:val="28"/>
          <w:szCs w:val="28"/>
          <w:lang w:eastAsia="bg-BG"/>
        </w:rPr>
        <w:t xml:space="preserve"> от дневния ред:</w:t>
      </w:r>
    </w:p>
    <w:p w:rsidR="003E2A5A" w:rsidRPr="001B7520" w:rsidRDefault="003E2A5A" w:rsidP="003E2A5A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3E4" w:rsidRDefault="006213E4" w:rsidP="00646D81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Определяне и разпределяне на членове на ОИК Хитрино, които да отговарят в изборния ден за отделните Секционни избирателни комисии на територията на Община Хитрино.</w:t>
      </w:r>
    </w:p>
    <w:p w:rsidR="006213E4" w:rsidRDefault="006213E4" w:rsidP="00621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85155" w:rsidRPr="00D50BA2" w:rsidRDefault="00F85155" w:rsidP="00F85155">
      <w:pPr>
        <w:pStyle w:val="Default"/>
        <w:ind w:firstLine="708"/>
        <w:jc w:val="both"/>
        <w:rPr>
          <w:sz w:val="28"/>
          <w:szCs w:val="28"/>
        </w:rPr>
      </w:pPr>
      <w:r w:rsidRPr="00D50BA2">
        <w:rPr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За 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Десислав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Гюрсел Иляз Халил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Гюлшен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Неджмидин</w:t>
            </w:r>
            <w:proofErr w:type="spellEnd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Айсел </w:t>
            </w:r>
            <w:proofErr w:type="spellStart"/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  <w:tr w:rsidR="00F85155" w:rsidRPr="00F750A6" w:rsidTr="00A7026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50A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F85155" w:rsidRPr="00F750A6" w:rsidRDefault="00F85155" w:rsidP="00A7026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За</w:t>
            </w:r>
          </w:p>
        </w:tc>
      </w:tr>
    </w:tbl>
    <w:p w:rsidR="00F85155" w:rsidRDefault="00F85155" w:rsidP="00F85155">
      <w:pPr>
        <w:pStyle w:val="Default"/>
        <w:jc w:val="both"/>
        <w:rPr>
          <w:color w:val="auto"/>
          <w:sz w:val="28"/>
          <w:szCs w:val="28"/>
        </w:rPr>
      </w:pPr>
    </w:p>
    <w:p w:rsidR="006213E4" w:rsidRPr="00AD7CDF" w:rsidRDefault="006213E4" w:rsidP="006213E4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AD7CDF">
        <w:rPr>
          <w:color w:val="auto"/>
          <w:sz w:val="28"/>
          <w:szCs w:val="28"/>
        </w:rPr>
        <w:t>В резултат на това гласуване ОИК – Хитрино взе следното</w:t>
      </w:r>
    </w:p>
    <w:p w:rsidR="006213E4" w:rsidRDefault="006213E4" w:rsidP="006213E4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3E4" w:rsidRDefault="006213E4" w:rsidP="00621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3E4" w:rsidRPr="00CC4A4A" w:rsidRDefault="006213E4" w:rsidP="006213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A4A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br/>
        <w:t>№ 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</w:p>
    <w:p w:rsidR="006213E4" w:rsidRPr="00CC4A4A" w:rsidRDefault="006213E4" w:rsidP="006213E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4A4A">
        <w:rPr>
          <w:rFonts w:ascii="Times New Roman" w:eastAsia="Times New Roman" w:hAnsi="Times New Roman" w:cs="Times New Roman"/>
          <w:sz w:val="28"/>
          <w:szCs w:val="28"/>
        </w:rPr>
        <w:tab/>
      </w:r>
      <w:r w:rsidRPr="00CC4A4A">
        <w:rPr>
          <w:rFonts w:ascii="Times New Roman" w:eastAsia="Times New Roman" w:hAnsi="Times New Roman" w:cs="Times New Roman"/>
          <w:sz w:val="28"/>
          <w:szCs w:val="28"/>
        </w:rPr>
        <w:tab/>
        <w:t>Хитрино, 2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4A4A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CC4A4A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6213E4" w:rsidRDefault="006213E4" w:rsidP="006213E4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en-US"/>
        </w:rPr>
      </w:pP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Относно: Определяне и разпределяне на членове на ОИК Хитрино, които да отговарят в изборния ден за отделните Секционни избирателни комисии на територията на Община Хитрино.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основание чл. 87, ал. 1, т. 1 и т.2 от Изборния кодекс, 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И: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Приема следното разпределение на членовете на ОИК Хитрино, които в изборния ден ще отговарят за отделните Секционни избирателни комисии на територията на Община Хитрино:</w:t>
      </w:r>
    </w:p>
    <w:tbl>
      <w:tblPr>
        <w:tblW w:w="99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5274"/>
        <w:gridCol w:w="4045"/>
      </w:tblGrid>
      <w:tr w:rsidR="006213E4" w:rsidRPr="00DF33CF" w:rsidTr="00A7026D">
        <w:tc>
          <w:tcPr>
            <w:tcW w:w="6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Членове на ОИК</w:t>
            </w:r>
          </w:p>
        </w:tc>
        <w:tc>
          <w:tcPr>
            <w:tcW w:w="4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Секционни избирателни комисии, за които отговарят</w:t>
            </w:r>
          </w:p>
        </w:tc>
      </w:tr>
      <w:tr w:rsidR="006213E4" w:rsidRPr="00DF33CF" w:rsidTr="00A7026D">
        <w:tc>
          <w:tcPr>
            <w:tcW w:w="6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Елица  </w:t>
            </w:r>
            <w:proofErr w:type="spellStart"/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Орцева</w:t>
            </w:r>
            <w:proofErr w:type="spellEnd"/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 Цветан Цветков</w:t>
            </w:r>
          </w:p>
        </w:tc>
        <w:tc>
          <w:tcPr>
            <w:tcW w:w="4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 Живково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 Калино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 Близнаци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 Иглика</w:t>
            </w:r>
          </w:p>
        </w:tc>
      </w:tr>
      <w:tr w:rsidR="006213E4" w:rsidRPr="00DF33CF" w:rsidTr="00A7026D">
        <w:tc>
          <w:tcPr>
            <w:tcW w:w="6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Магбуле Селим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Атанасова</w:t>
            </w:r>
          </w:p>
        </w:tc>
        <w:tc>
          <w:tcPr>
            <w:tcW w:w="4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с.Сливак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с.Хитрино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с.Каменяк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с.Върбак</w:t>
            </w:r>
          </w:p>
        </w:tc>
      </w:tr>
      <w:tr w:rsidR="006213E4" w:rsidRPr="00DF33CF" w:rsidTr="00A7026D">
        <w:tc>
          <w:tcPr>
            <w:tcW w:w="6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Десподов</w:t>
            </w:r>
            <w:proofErr w:type="spellEnd"/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 Адриана Кирилова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Росица Николова</w:t>
            </w:r>
          </w:p>
        </w:tc>
        <w:tc>
          <w:tcPr>
            <w:tcW w:w="4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с.Тимарево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с.Длъжко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с.Единаковци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с.Развигорово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с.Звегор</w:t>
            </w:r>
          </w:p>
        </w:tc>
      </w:tr>
      <w:tr w:rsidR="006213E4" w:rsidRPr="00DF33CF" w:rsidTr="00A7026D">
        <w:tc>
          <w:tcPr>
            <w:tcW w:w="6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Крум Крумов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Симеон Кръстев</w:t>
            </w:r>
          </w:p>
        </w:tc>
        <w:tc>
          <w:tcPr>
            <w:tcW w:w="4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с.Тервел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с.Студеница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с.Висока поляна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с.Трем</w:t>
            </w:r>
          </w:p>
        </w:tc>
      </w:tr>
      <w:tr w:rsidR="006213E4" w:rsidRPr="00DF33CF" w:rsidTr="00A7026D">
        <w:tc>
          <w:tcPr>
            <w:tcW w:w="67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Ивелина Василева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Илиана Русева</w:t>
            </w:r>
          </w:p>
        </w:tc>
        <w:tc>
          <w:tcPr>
            <w:tcW w:w="40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7" w:type="dxa"/>
              <w:left w:w="75" w:type="dxa"/>
              <w:bottom w:w="37" w:type="dxa"/>
              <w:right w:w="75" w:type="dxa"/>
            </w:tcMar>
            <w:hideMark/>
          </w:tcPr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СИК с.Байково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СИК с.Черна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СИК с.Добри Войниково</w:t>
            </w:r>
          </w:p>
          <w:p w:rsidR="006213E4" w:rsidRPr="00DF33CF" w:rsidRDefault="006213E4" w:rsidP="00A7026D">
            <w:pPr>
              <w:spacing w:after="187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3CF">
              <w:rPr>
                <w:rFonts w:ascii="Times New Roman" w:eastAsia="Times New Roman" w:hAnsi="Times New Roman" w:cs="Times New Roman"/>
                <w:sz w:val="28"/>
                <w:szCs w:val="28"/>
              </w:rPr>
              <w:t>ПСИК</w:t>
            </w:r>
          </w:p>
        </w:tc>
      </w:tr>
    </w:tbl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213E4" w:rsidRPr="00DF33CF" w:rsidRDefault="006213E4" w:rsidP="006213E4">
      <w:pPr>
        <w:shd w:val="clear" w:color="auto" w:fill="FFFFFF"/>
        <w:spacing w:after="187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F33CF">
        <w:rPr>
          <w:rFonts w:ascii="Times New Roman" w:eastAsia="Times New Roman" w:hAnsi="Times New Roman" w:cs="Times New Roman"/>
          <w:sz w:val="28"/>
          <w:szCs w:val="28"/>
        </w:rPr>
        <w:t>Решението подлежи на обжалване пред ЦИК София, в тридневен срок, считано от обявяването му.</w:t>
      </w:r>
    </w:p>
    <w:p w:rsidR="006213E4" w:rsidRPr="00DF33CF" w:rsidRDefault="006213E4" w:rsidP="006213E4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DF33CF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6213E4" w:rsidRPr="00076449" w:rsidRDefault="006213E4" w:rsidP="006213E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Pr="00076449">
        <w:rPr>
          <w:color w:val="auto"/>
          <w:sz w:val="28"/>
          <w:szCs w:val="28"/>
        </w:rPr>
        <w:t xml:space="preserve">Председател: </w:t>
      </w:r>
    </w:p>
    <w:p w:rsidR="006213E4" w:rsidRPr="00076449" w:rsidRDefault="006213E4" w:rsidP="006213E4">
      <w:pPr>
        <w:pStyle w:val="Default"/>
        <w:jc w:val="both"/>
        <w:rPr>
          <w:color w:val="auto"/>
          <w:sz w:val="28"/>
          <w:szCs w:val="28"/>
        </w:rPr>
      </w:pPr>
      <w:r w:rsidRPr="00076449">
        <w:rPr>
          <w:color w:val="auto"/>
          <w:sz w:val="28"/>
          <w:szCs w:val="28"/>
        </w:rPr>
        <w:tab/>
      </w:r>
      <w:r w:rsidRPr="00076449">
        <w:rPr>
          <w:color w:val="auto"/>
          <w:sz w:val="28"/>
          <w:szCs w:val="28"/>
        </w:rPr>
        <w:tab/>
      </w:r>
      <w:r w:rsidRPr="00076449">
        <w:rPr>
          <w:color w:val="auto"/>
          <w:sz w:val="28"/>
          <w:szCs w:val="28"/>
        </w:rPr>
        <w:tab/>
      </w:r>
      <w:r w:rsidRPr="00076449">
        <w:rPr>
          <w:color w:val="auto"/>
          <w:sz w:val="28"/>
          <w:szCs w:val="28"/>
        </w:rPr>
        <w:tab/>
      </w:r>
      <w:r w:rsidRPr="00076449">
        <w:rPr>
          <w:color w:val="auto"/>
          <w:sz w:val="28"/>
          <w:szCs w:val="28"/>
        </w:rPr>
        <w:tab/>
      </w:r>
      <w:r w:rsidRPr="00076449">
        <w:rPr>
          <w:color w:val="auto"/>
          <w:sz w:val="28"/>
          <w:szCs w:val="28"/>
        </w:rPr>
        <w:tab/>
      </w:r>
      <w:r w:rsidRPr="00076449">
        <w:rPr>
          <w:color w:val="auto"/>
          <w:sz w:val="28"/>
          <w:szCs w:val="28"/>
        </w:rPr>
        <w:tab/>
        <w:t>(Ганчо Иванов)</w:t>
      </w:r>
    </w:p>
    <w:p w:rsidR="006213E4" w:rsidRPr="00076449" w:rsidRDefault="006213E4" w:rsidP="006213E4">
      <w:pPr>
        <w:pStyle w:val="Default"/>
        <w:jc w:val="both"/>
        <w:rPr>
          <w:color w:val="auto"/>
          <w:sz w:val="28"/>
          <w:szCs w:val="28"/>
        </w:rPr>
      </w:pPr>
    </w:p>
    <w:p w:rsidR="006213E4" w:rsidRPr="00076449" w:rsidRDefault="006213E4" w:rsidP="006213E4">
      <w:pPr>
        <w:jc w:val="both"/>
        <w:rPr>
          <w:rFonts w:ascii="Times New Roman" w:hAnsi="Times New Roman"/>
          <w:sz w:val="28"/>
          <w:szCs w:val="28"/>
        </w:rPr>
      </w:pP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="00646D81">
        <w:rPr>
          <w:rFonts w:ascii="Times New Roman" w:hAnsi="Times New Roman"/>
          <w:sz w:val="28"/>
          <w:szCs w:val="28"/>
        </w:rPr>
        <w:t xml:space="preserve">     </w:t>
      </w:r>
      <w:r w:rsidRPr="00076449">
        <w:rPr>
          <w:rFonts w:ascii="Times New Roman" w:hAnsi="Times New Roman"/>
          <w:sz w:val="28"/>
          <w:szCs w:val="28"/>
        </w:rPr>
        <w:t>Секретар:</w:t>
      </w:r>
    </w:p>
    <w:p w:rsidR="006213E4" w:rsidRPr="00076449" w:rsidRDefault="006213E4" w:rsidP="006213E4">
      <w:pPr>
        <w:jc w:val="both"/>
        <w:rPr>
          <w:rFonts w:ascii="Times New Roman" w:hAnsi="Times New Roman"/>
          <w:sz w:val="28"/>
          <w:szCs w:val="28"/>
        </w:rPr>
      </w:pP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</w:r>
      <w:r w:rsidRPr="00076449"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</w:rPr>
        <w:t>Гюрсел Халил</w:t>
      </w:r>
      <w:r w:rsidRPr="00076449">
        <w:rPr>
          <w:rFonts w:ascii="Times New Roman" w:hAnsi="Times New Roman"/>
          <w:sz w:val="28"/>
          <w:szCs w:val="28"/>
        </w:rPr>
        <w:t xml:space="preserve">) </w:t>
      </w:r>
    </w:p>
    <w:p w:rsidR="003E2A5A" w:rsidRPr="009E2A5C" w:rsidRDefault="003E2A5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E2A5A" w:rsidRPr="009E2A5C" w:rsidSect="0089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1B"/>
    <w:multiLevelType w:val="multilevel"/>
    <w:tmpl w:val="5258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A220E"/>
    <w:multiLevelType w:val="multilevel"/>
    <w:tmpl w:val="6224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A5C"/>
    <w:rsid w:val="00045B77"/>
    <w:rsid w:val="003E2A5A"/>
    <w:rsid w:val="006213E4"/>
    <w:rsid w:val="00646D81"/>
    <w:rsid w:val="00660B6F"/>
    <w:rsid w:val="006962F3"/>
    <w:rsid w:val="00757ADE"/>
    <w:rsid w:val="0085424C"/>
    <w:rsid w:val="008907A6"/>
    <w:rsid w:val="008978A5"/>
    <w:rsid w:val="009E2A5C"/>
    <w:rsid w:val="00F8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C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2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E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0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%D0%98%D0%9A_2014');" TargetMode="External"/><Relationship Id="rId5" Type="http://schemas.openxmlformats.org/officeDocument/2006/relationships/hyperlink" Target="javascript:%20NavigateDocument('%D0%98%D0%9A_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2019-10-26T08:28:00Z</dcterms:created>
  <dcterms:modified xsi:type="dcterms:W3CDTF">2019-10-26T08:49:00Z</dcterms:modified>
</cp:coreProperties>
</file>